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6BD4F" w14:textId="77777777" w:rsidR="00A234A6" w:rsidRPr="00A234A6" w:rsidRDefault="00A234A6" w:rsidP="00A234A6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kern w:val="0"/>
          <w:sz w:val="22"/>
          <w:szCs w:val="22"/>
          <w14:ligatures w14:val="none"/>
        </w:rPr>
      </w:pPr>
      <w:r w:rsidRPr="00A234A6">
        <w:rPr>
          <w:rFonts w:ascii="Bell MT" w:eastAsia="Times New Roman" w:hAnsi="Bell MT" w:cs="Times New Roman"/>
          <w:b/>
          <w:bCs/>
          <w:kern w:val="0"/>
          <w:sz w:val="22"/>
          <w:szCs w:val="22"/>
          <w14:ligatures w14:val="none"/>
        </w:rPr>
        <w:t>Open Source and Free DEI Resources</w:t>
      </w:r>
    </w:p>
    <w:p w14:paraId="4DA94F46" w14:textId="77777777" w:rsidR="00A234A6" w:rsidRPr="00A234A6" w:rsidRDefault="00A234A6" w:rsidP="00A234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</w:pPr>
      <w:r w:rsidRPr="00A234A6">
        <w:rPr>
          <w:rFonts w:ascii="Bell MT" w:eastAsia="Times New Roman" w:hAnsi="Bell MT" w:cs="Times New Roman"/>
          <w:b/>
          <w:bCs/>
          <w:kern w:val="0"/>
          <w:sz w:val="22"/>
          <w:szCs w:val="22"/>
          <w14:ligatures w14:val="none"/>
        </w:rPr>
        <w:t>Understanding DEI Concepts and Best Practices</w:t>
      </w:r>
    </w:p>
    <w:p w14:paraId="73530685" w14:textId="77777777" w:rsidR="00A234A6" w:rsidRPr="00A234A6" w:rsidRDefault="00A234A6" w:rsidP="00A234A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</w:pPr>
      <w:r w:rsidRPr="00A234A6">
        <w:rPr>
          <w:rFonts w:ascii="Bell MT" w:eastAsia="Times New Roman" w:hAnsi="Bell MT" w:cs="Times New Roman"/>
          <w:b/>
          <w:bCs/>
          <w:kern w:val="0"/>
          <w:sz w:val="22"/>
          <w:szCs w:val="22"/>
          <w14:ligatures w14:val="none"/>
        </w:rPr>
        <w:t>"Advancing Diversity and Inclusion in Higher Education"</w:t>
      </w:r>
      <w:r w:rsidRPr="00A234A6"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  <w:br/>
        <w:t>A comprehensive report by the U.S. Department of Education that outlines best practices for advancing DEI in higher education.</w:t>
      </w:r>
      <w:r w:rsidRPr="00A234A6"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  <w:br/>
        <w:t>Link to Report</w:t>
      </w:r>
    </w:p>
    <w:p w14:paraId="532E1134" w14:textId="64BED0A4" w:rsidR="00A234A6" w:rsidRPr="00A234A6" w:rsidRDefault="00A234A6" w:rsidP="00A234A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</w:pPr>
      <w:r w:rsidRPr="00A234A6">
        <w:rPr>
          <w:rFonts w:ascii="Bell MT" w:eastAsia="Times New Roman" w:hAnsi="Bell MT" w:cs="Times New Roman"/>
          <w:b/>
          <w:bCs/>
          <w:kern w:val="0"/>
          <w:sz w:val="22"/>
          <w:szCs w:val="22"/>
          <w14:ligatures w14:val="none"/>
        </w:rPr>
        <w:t>"Diversity and Inclusion Framework"</w:t>
      </w:r>
      <w:r w:rsidRPr="00A234A6"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  <w:br/>
        <w:t>A resource provided by the University of California, Berkeley outlines the university's approach to fostering a diverse, equitable, and inclusive environment.</w:t>
      </w:r>
      <w:r w:rsidRPr="00A234A6"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  <w:br/>
        <w:t>Link to Framework</w:t>
      </w:r>
    </w:p>
    <w:p w14:paraId="2956DF85" w14:textId="77777777" w:rsidR="00A234A6" w:rsidRPr="00A234A6" w:rsidRDefault="00A234A6" w:rsidP="00A234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</w:pPr>
      <w:r w:rsidRPr="00A234A6">
        <w:rPr>
          <w:rFonts w:ascii="Bell MT" w:eastAsia="Times New Roman" w:hAnsi="Bell MT" w:cs="Times New Roman"/>
          <w:b/>
          <w:bCs/>
          <w:kern w:val="0"/>
          <w:sz w:val="22"/>
          <w:szCs w:val="22"/>
          <w14:ligatures w14:val="none"/>
        </w:rPr>
        <w:t>Finding and Applying for DEI-focused Jobs</w:t>
      </w:r>
    </w:p>
    <w:p w14:paraId="04C9ACD0" w14:textId="77777777" w:rsidR="00A234A6" w:rsidRPr="00A234A6" w:rsidRDefault="00A234A6" w:rsidP="00A234A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</w:pPr>
      <w:r w:rsidRPr="00A234A6">
        <w:rPr>
          <w:rFonts w:ascii="Bell MT" w:eastAsia="Times New Roman" w:hAnsi="Bell MT" w:cs="Times New Roman"/>
          <w:b/>
          <w:bCs/>
          <w:kern w:val="0"/>
          <w:sz w:val="22"/>
          <w:szCs w:val="22"/>
          <w14:ligatures w14:val="none"/>
        </w:rPr>
        <w:t>Academic Jobs Wiki</w:t>
      </w:r>
      <w:r w:rsidRPr="00A234A6"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  <w:br/>
        <w:t>An open-access platform where job seekers can find listings of academic job openings, many of which are tagged with diversity-related keywords.</w:t>
      </w:r>
      <w:r w:rsidRPr="00A234A6"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  <w:br/>
        <w:t>Link to Academic Jobs Wiki</w:t>
      </w:r>
    </w:p>
    <w:p w14:paraId="47F76394" w14:textId="77777777" w:rsidR="00A234A6" w:rsidRPr="00A234A6" w:rsidRDefault="00A234A6" w:rsidP="00A234A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</w:pPr>
      <w:r w:rsidRPr="00A234A6">
        <w:rPr>
          <w:rFonts w:ascii="Bell MT" w:eastAsia="Times New Roman" w:hAnsi="Bell MT" w:cs="Times New Roman"/>
          <w:b/>
          <w:bCs/>
          <w:kern w:val="0"/>
          <w:sz w:val="22"/>
          <w:szCs w:val="22"/>
          <w14:ligatures w14:val="none"/>
        </w:rPr>
        <w:t>ChronicleVitae</w:t>
      </w:r>
      <w:r w:rsidRPr="00A234A6"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  <w:br/>
        <w:t>A job search platform that often includes articles and tips related to DEI in academia, with many resources accessible without a subscription.</w:t>
      </w:r>
      <w:r w:rsidRPr="00A234A6"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  <w:br/>
      </w:r>
      <w:hyperlink r:id="rId5" w:tgtFrame="_new" w:history="1">
        <w:r w:rsidRPr="00A234A6">
          <w:rPr>
            <w:rFonts w:ascii="Bell MT" w:eastAsia="Times New Roman" w:hAnsi="Bell MT" w:cs="Times New Roman"/>
            <w:color w:val="0000FF"/>
            <w:kern w:val="0"/>
            <w:sz w:val="22"/>
            <w:szCs w:val="22"/>
            <w:u w:val="single"/>
            <w14:ligatures w14:val="none"/>
          </w:rPr>
          <w:t>Link to ChronicleVitae</w:t>
        </w:r>
      </w:hyperlink>
    </w:p>
    <w:p w14:paraId="78B4118F" w14:textId="77777777" w:rsidR="00A234A6" w:rsidRPr="00A234A6" w:rsidRDefault="00A234A6" w:rsidP="00A234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</w:pPr>
      <w:r w:rsidRPr="00A234A6">
        <w:rPr>
          <w:rFonts w:ascii="Bell MT" w:eastAsia="Times New Roman" w:hAnsi="Bell MT" w:cs="Times New Roman"/>
          <w:b/>
          <w:bCs/>
          <w:kern w:val="0"/>
          <w:sz w:val="22"/>
          <w:szCs w:val="22"/>
          <w14:ligatures w14:val="none"/>
        </w:rPr>
        <w:t>Crafting DEI Statements</w:t>
      </w:r>
    </w:p>
    <w:p w14:paraId="2F129143" w14:textId="77777777" w:rsidR="00A234A6" w:rsidRPr="00A234A6" w:rsidRDefault="00A234A6" w:rsidP="00A234A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</w:pPr>
      <w:r w:rsidRPr="00A234A6">
        <w:rPr>
          <w:rFonts w:ascii="Bell MT" w:eastAsia="Times New Roman" w:hAnsi="Bell MT" w:cs="Times New Roman"/>
          <w:b/>
          <w:bCs/>
          <w:kern w:val="0"/>
          <w:sz w:val="22"/>
          <w:szCs w:val="22"/>
          <w14:ligatures w14:val="none"/>
        </w:rPr>
        <w:t>"Guide to Writing a Diversity Statement"</w:t>
      </w:r>
      <w:r w:rsidRPr="00A234A6"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  <w:t xml:space="preserve"> by the University of California, San Francisco (UCSF)</w:t>
      </w:r>
      <w:r w:rsidRPr="00A234A6"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  <w:br/>
        <w:t>A practical guide for writing DEI statements, complete with examples and prompts.</w:t>
      </w:r>
      <w:r w:rsidRPr="00A234A6"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  <w:br/>
        <w:t>Link to Guide</w:t>
      </w:r>
    </w:p>
    <w:p w14:paraId="765B89FC" w14:textId="77777777" w:rsidR="00A234A6" w:rsidRPr="00A234A6" w:rsidRDefault="00A234A6" w:rsidP="00A234A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</w:pPr>
      <w:r w:rsidRPr="00A234A6">
        <w:rPr>
          <w:rFonts w:ascii="Bell MT" w:eastAsia="Times New Roman" w:hAnsi="Bell MT" w:cs="Times New Roman"/>
          <w:b/>
          <w:bCs/>
          <w:kern w:val="0"/>
          <w:sz w:val="22"/>
          <w:szCs w:val="22"/>
          <w14:ligatures w14:val="none"/>
        </w:rPr>
        <w:t>"Writing a Diversity Statement"</w:t>
      </w:r>
      <w:r w:rsidRPr="00A234A6"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  <w:t xml:space="preserve"> by the University of Michigan</w:t>
      </w:r>
      <w:r w:rsidRPr="00A234A6"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  <w:br/>
        <w:t>This resource provides tips and considerations for crafting a compelling DEI statement.</w:t>
      </w:r>
      <w:r w:rsidRPr="00A234A6"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  <w:br/>
        <w:t>Link to Guide</w:t>
      </w:r>
    </w:p>
    <w:p w14:paraId="30C96FCD" w14:textId="77777777" w:rsidR="00A234A6" w:rsidRPr="00A234A6" w:rsidRDefault="00A234A6" w:rsidP="00A234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</w:pPr>
      <w:r w:rsidRPr="00A234A6">
        <w:rPr>
          <w:rFonts w:ascii="Bell MT" w:eastAsia="Times New Roman" w:hAnsi="Bell MT" w:cs="Times New Roman"/>
          <w:b/>
          <w:bCs/>
          <w:kern w:val="0"/>
          <w:sz w:val="22"/>
          <w:szCs w:val="22"/>
          <w14:ligatures w14:val="none"/>
        </w:rPr>
        <w:t>Professional Development and Networking</w:t>
      </w:r>
    </w:p>
    <w:p w14:paraId="3AD2CAA3" w14:textId="77777777" w:rsidR="00A234A6" w:rsidRPr="00A234A6" w:rsidRDefault="00A234A6" w:rsidP="00A234A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</w:pPr>
      <w:r w:rsidRPr="00A234A6">
        <w:rPr>
          <w:rFonts w:ascii="Bell MT" w:eastAsia="Times New Roman" w:hAnsi="Bell MT" w:cs="Times New Roman"/>
          <w:b/>
          <w:bCs/>
          <w:kern w:val="0"/>
          <w:sz w:val="22"/>
          <w:szCs w:val="22"/>
          <w14:ligatures w14:val="none"/>
        </w:rPr>
        <w:t>National Center for Faculty Development &amp; Diversity (NCFDD)</w:t>
      </w:r>
      <w:r w:rsidRPr="00A234A6"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  <w:br/>
        <w:t>Offers free resources and webinars for academic professionals interested in DEI issues.</w:t>
      </w:r>
      <w:r w:rsidRPr="00A234A6"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  <w:br/>
      </w:r>
      <w:hyperlink r:id="rId6" w:tgtFrame="_new" w:history="1">
        <w:r w:rsidRPr="00A234A6">
          <w:rPr>
            <w:rFonts w:ascii="Bell MT" w:eastAsia="Times New Roman" w:hAnsi="Bell MT" w:cs="Times New Roman"/>
            <w:color w:val="0000FF"/>
            <w:kern w:val="0"/>
            <w:sz w:val="22"/>
            <w:szCs w:val="22"/>
            <w:u w:val="single"/>
            <w14:ligatures w14:val="none"/>
          </w:rPr>
          <w:t>Link to NCFDD</w:t>
        </w:r>
      </w:hyperlink>
    </w:p>
    <w:p w14:paraId="43B4ADC6" w14:textId="77777777" w:rsidR="00A234A6" w:rsidRPr="00A234A6" w:rsidRDefault="00A234A6" w:rsidP="00A234A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</w:pPr>
      <w:r w:rsidRPr="00A234A6">
        <w:rPr>
          <w:rFonts w:ascii="Bell MT" w:eastAsia="Times New Roman" w:hAnsi="Bell MT" w:cs="Times New Roman"/>
          <w:b/>
          <w:bCs/>
          <w:kern w:val="0"/>
          <w:sz w:val="22"/>
          <w:szCs w:val="22"/>
          <w14:ligatures w14:val="none"/>
        </w:rPr>
        <w:t>Society for Diversity</w:t>
      </w:r>
      <w:r w:rsidRPr="00A234A6"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  <w:br/>
        <w:t>Provides free access to articles, podcasts, and webinars related to DEI initiatives across different sectors, including higher education.</w:t>
      </w:r>
      <w:r w:rsidRPr="00A234A6"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  <w:br/>
      </w:r>
      <w:hyperlink r:id="rId7" w:tgtFrame="_new" w:history="1">
        <w:r w:rsidRPr="00A234A6">
          <w:rPr>
            <w:rFonts w:ascii="Bell MT" w:eastAsia="Times New Roman" w:hAnsi="Bell MT" w:cs="Times New Roman"/>
            <w:color w:val="0000FF"/>
            <w:kern w:val="0"/>
            <w:sz w:val="22"/>
            <w:szCs w:val="22"/>
            <w:u w:val="single"/>
            <w14:ligatures w14:val="none"/>
          </w:rPr>
          <w:t>Link to Society for Diversity</w:t>
        </w:r>
      </w:hyperlink>
    </w:p>
    <w:p w14:paraId="057B679D" w14:textId="77777777" w:rsidR="00A234A6" w:rsidRPr="00A234A6" w:rsidRDefault="00A234A6" w:rsidP="00A234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</w:pPr>
      <w:r w:rsidRPr="00A234A6">
        <w:rPr>
          <w:rFonts w:ascii="Bell MT" w:eastAsia="Times New Roman" w:hAnsi="Bell MT" w:cs="Times New Roman"/>
          <w:b/>
          <w:bCs/>
          <w:kern w:val="0"/>
          <w:sz w:val="22"/>
          <w:szCs w:val="22"/>
          <w14:ligatures w14:val="none"/>
        </w:rPr>
        <w:t>Addressing Challenges and Counterarguments</w:t>
      </w:r>
    </w:p>
    <w:p w14:paraId="6A42ADFA" w14:textId="77777777" w:rsidR="00A234A6" w:rsidRPr="00A234A6" w:rsidRDefault="00A234A6" w:rsidP="00A234A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</w:pPr>
      <w:r w:rsidRPr="00A234A6">
        <w:rPr>
          <w:rFonts w:ascii="Bell MT" w:eastAsia="Times New Roman" w:hAnsi="Bell MT" w:cs="Times New Roman"/>
          <w:b/>
          <w:bCs/>
          <w:kern w:val="0"/>
          <w:sz w:val="22"/>
          <w:szCs w:val="22"/>
          <w14:ligatures w14:val="none"/>
        </w:rPr>
        <w:t>"The Case for Diversity and Inclusion in Higher Education"</w:t>
      </w:r>
      <w:r w:rsidRPr="00A234A6"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  <w:t xml:space="preserve"> by AAC&amp;U (Association of American Colleges &amp; Universities)</w:t>
      </w:r>
      <w:r w:rsidRPr="00A234A6"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  <w:br/>
        <w:t>This publication provides a detailed look at the evidence supporting DEI in academic settings and how to counter common criticisms.</w:t>
      </w:r>
      <w:r w:rsidRPr="00A234A6"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  <w:br/>
        <w:t>Link to AAC&amp;U Publication</w:t>
      </w:r>
    </w:p>
    <w:p w14:paraId="1B1935A7" w14:textId="77777777" w:rsidR="00A234A6" w:rsidRPr="00A234A6" w:rsidRDefault="00A234A6" w:rsidP="00A234A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</w:pPr>
      <w:r w:rsidRPr="00A234A6">
        <w:rPr>
          <w:rFonts w:ascii="Bell MT" w:eastAsia="Times New Roman" w:hAnsi="Bell MT" w:cs="Times New Roman"/>
          <w:b/>
          <w:bCs/>
          <w:kern w:val="0"/>
          <w:sz w:val="22"/>
          <w:szCs w:val="22"/>
          <w14:ligatures w14:val="none"/>
        </w:rPr>
        <w:t>"Responding to Opponents of Diversity, Equity, and Inclusion"</w:t>
      </w:r>
      <w:r w:rsidRPr="00A234A6"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  <w:br/>
        <w:t>A resource by the American Council on Education that outlines strategies for addressing opposition to DEI initiatives in higher education.</w:t>
      </w:r>
      <w:r w:rsidRPr="00A234A6"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  <w:br/>
        <w:t>Link to Resource</w:t>
      </w:r>
    </w:p>
    <w:p w14:paraId="11612B48" w14:textId="77777777" w:rsidR="00A234A6" w:rsidRPr="00A234A6" w:rsidRDefault="00A234A6">
      <w:pPr>
        <w:rPr>
          <w:sz w:val="22"/>
          <w:szCs w:val="22"/>
        </w:rPr>
      </w:pPr>
    </w:p>
    <w:sectPr w:rsidR="00A234A6" w:rsidRPr="00A23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46E49"/>
    <w:multiLevelType w:val="multilevel"/>
    <w:tmpl w:val="90EC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186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xMjS2NDewsDCyNDBV0lEKTi0uzszPAykwrAUADMELFCwAAAA="/>
  </w:docVars>
  <w:rsids>
    <w:rsidRoot w:val="00A234A6"/>
    <w:rsid w:val="0009588E"/>
    <w:rsid w:val="00A2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91D6A"/>
  <w15:chartTrackingRefBased/>
  <w15:docId w15:val="{2C3314F0-63C8-4C23-9CAD-55158826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4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4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4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4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4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4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4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4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4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4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4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8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cietyfordiversit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ultydiversity.org/" TargetMode="External"/><Relationship Id="rId5" Type="http://schemas.openxmlformats.org/officeDocument/2006/relationships/hyperlink" Target="https://chroniclevita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Poveda</dc:creator>
  <cp:keywords/>
  <dc:description/>
  <cp:lastModifiedBy>Gloria Poveda</cp:lastModifiedBy>
  <cp:revision>1</cp:revision>
  <dcterms:created xsi:type="dcterms:W3CDTF">2024-08-29T16:09:00Z</dcterms:created>
  <dcterms:modified xsi:type="dcterms:W3CDTF">2024-08-29T16:20:00Z</dcterms:modified>
</cp:coreProperties>
</file>